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bookmarkStart w:id="0" w:name="_GoBack"/>
      <w:r>
        <w:rPr>
          <w:rFonts w:ascii="Arial" w:hAnsi="Arial" w:cs="Arial"/>
          <w:color w:val="514F4F"/>
          <w:sz w:val="18"/>
          <w:szCs w:val="18"/>
        </w:rPr>
        <w:t>Lesprogramma 2019</w:t>
      </w:r>
      <w:r>
        <w:rPr>
          <w:rFonts w:ascii="Arial" w:hAnsi="Arial" w:cs="Arial"/>
          <w:color w:val="514F4F"/>
          <w:sz w:val="18"/>
          <w:szCs w:val="18"/>
        </w:rPr>
        <w:t xml:space="preserve"> kinder EHBO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 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Klassikaal onderwijs ( theorie en praktijk ) met ruimte voor vragen en opmerkingen.</w:t>
      </w:r>
      <w:r>
        <w:rPr>
          <w:rFonts w:ascii="Arial" w:hAnsi="Arial" w:cs="Arial"/>
          <w:color w:val="514F4F"/>
          <w:sz w:val="18"/>
          <w:szCs w:val="18"/>
        </w:rPr>
        <w:br/>
        <w:t>Vaardigheidstrainingen en individuele cursistenbeoordelingen.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 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De cursist: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•          kan de algemene hulpverleningsregels toepassen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•          is bekend met de regels voor het melden en alarmeren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•          is bekend met de uitgangspunten voor de Eerste Hulp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•          heeft kennis van en inzicht in de voor de Eerste Hulp relevante verschillen in lichamelijke en psychologische ontwikkeling en kan deze toepassen bij het verlenen van Eerste Hulp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•          heeft kennis van en inzicht in de gevaren in de omgeving die kunnen leiden tot letsels bij kinderen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•          heeft kennis van en inzicht in de maatregelen om ongevallen te voorkomen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 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De cursist kan Eerste Hulp verlenen aan kinderen van 0 jaar tot de puberteit bij: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•          uitwendige wonden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•          bloedingen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•          botbreuken, ontwrichtingen en wervelletsels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•          verstuikingen en kneuzingen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•          voorwerpen in neus, oor, mond en huid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•          insectensteken en dierenbeten/krabwonden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•          brandwonden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•          vergiftiging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•          oogletsels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•          problemen met het bewustzijn (hersenschudding, flauwte, koortsstuipen, bewusteloosheid, onderkoeling, oververhitting, uitdroging, diabetes, epilepsie)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•          ademhalingsproblemen (allergische reactie, verstikking, verslikking, verdrinking, kortademigheid, paniekaanval, bewusteloosheid)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•          circulatiestilstand</w:t>
      </w:r>
    </w:p>
    <w:p w:rsidR="00452368" w:rsidRDefault="00452368" w:rsidP="00452368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Reanimatie pasgeborene, kind en volwassene</w:t>
      </w:r>
    </w:p>
    <w:bookmarkEnd w:id="0"/>
    <w:p w:rsidR="00340267" w:rsidRDefault="00340267"/>
    <w:sectPr w:rsidR="0034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68"/>
    <w:rsid w:val="00340267"/>
    <w:rsid w:val="00452368"/>
    <w:rsid w:val="00B4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33BB9-6CA6-4E0E-A952-9F4C46E9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5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Heeren</dc:creator>
  <cp:keywords/>
  <dc:description/>
  <cp:lastModifiedBy>H Heeren</cp:lastModifiedBy>
  <cp:revision>1</cp:revision>
  <dcterms:created xsi:type="dcterms:W3CDTF">2019-01-31T13:51:00Z</dcterms:created>
  <dcterms:modified xsi:type="dcterms:W3CDTF">2019-01-31T21:12:00Z</dcterms:modified>
</cp:coreProperties>
</file>